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289A" w14:textId="77777777" w:rsidR="008A5EE8" w:rsidRDefault="008A5EE8" w:rsidP="008A5EE8">
      <w:pPr>
        <w:spacing w:line="594" w:lineRule="exact"/>
        <w:jc w:val="center"/>
        <w:rPr>
          <w:rStyle w:val="a4"/>
          <w:rFonts w:asciiTheme="majorEastAsia" w:eastAsiaTheme="majorEastAsia" w:hAnsiTheme="majorEastAsia" w:cs="方正小标宋简体"/>
          <w:bCs/>
          <w:spacing w:val="4"/>
          <w:sz w:val="40"/>
          <w:szCs w:val="44"/>
        </w:rPr>
      </w:pPr>
    </w:p>
    <w:p w14:paraId="134A7A82" w14:textId="77777777" w:rsidR="008A5EE8" w:rsidRDefault="008A5EE8" w:rsidP="008A5EE8">
      <w:pPr>
        <w:spacing w:line="594" w:lineRule="exact"/>
        <w:jc w:val="center"/>
        <w:rPr>
          <w:rStyle w:val="a4"/>
          <w:rFonts w:asciiTheme="majorEastAsia" w:eastAsiaTheme="majorEastAsia" w:hAnsiTheme="majorEastAsia" w:cs="方正小标宋简体"/>
          <w:bCs/>
          <w:spacing w:val="4"/>
          <w:sz w:val="40"/>
          <w:szCs w:val="44"/>
        </w:rPr>
      </w:pPr>
    </w:p>
    <w:p w14:paraId="2B4A898C" w14:textId="77777777" w:rsidR="008A5EE8" w:rsidRDefault="008A5EE8" w:rsidP="008A5EE8">
      <w:pPr>
        <w:spacing w:line="594" w:lineRule="exact"/>
        <w:jc w:val="center"/>
        <w:rPr>
          <w:rStyle w:val="a4"/>
          <w:rFonts w:asciiTheme="majorEastAsia" w:eastAsiaTheme="majorEastAsia" w:hAnsiTheme="majorEastAsia" w:cs="方正小标宋简体"/>
          <w:bCs/>
          <w:spacing w:val="4"/>
          <w:sz w:val="40"/>
          <w:szCs w:val="44"/>
        </w:rPr>
      </w:pPr>
    </w:p>
    <w:p w14:paraId="5AE5C1A5" w14:textId="48EF2F85" w:rsidR="00696D00" w:rsidRPr="00147F08" w:rsidRDefault="00E3034F" w:rsidP="00696D00">
      <w:pPr>
        <w:spacing w:line="594" w:lineRule="exact"/>
        <w:jc w:val="center"/>
        <w:rPr>
          <w:rFonts w:asciiTheme="majorEastAsia" w:eastAsiaTheme="majorEastAsia" w:hAnsiTheme="majorEastAsia" w:cs="方正小标宋简体"/>
          <w:b/>
          <w:bCs/>
          <w:sz w:val="36"/>
          <w:szCs w:val="40"/>
        </w:rPr>
      </w:pPr>
      <w:r w:rsidRPr="00147F08">
        <w:rPr>
          <w:rStyle w:val="a4"/>
          <w:rFonts w:asciiTheme="majorEastAsia" w:eastAsiaTheme="majorEastAsia" w:hAnsiTheme="majorEastAsia" w:cs="方正小标宋简体" w:hint="eastAsia"/>
          <w:bCs/>
          <w:spacing w:val="4"/>
          <w:sz w:val="36"/>
          <w:szCs w:val="40"/>
        </w:rPr>
        <w:t>关于召开</w:t>
      </w:r>
      <w:r w:rsidR="008A5EE8" w:rsidRPr="00147F08">
        <w:rPr>
          <w:rStyle w:val="a4"/>
          <w:rFonts w:asciiTheme="majorEastAsia" w:eastAsiaTheme="majorEastAsia" w:hAnsiTheme="majorEastAsia" w:cs="方正小标宋简体" w:hint="eastAsia"/>
          <w:bCs/>
          <w:spacing w:val="4"/>
          <w:sz w:val="36"/>
          <w:szCs w:val="40"/>
        </w:rPr>
        <w:t>重庆市中医药学会</w:t>
      </w:r>
      <w:r w:rsidR="00696D00" w:rsidRPr="00147F08">
        <w:rPr>
          <w:rFonts w:asciiTheme="majorEastAsia" w:eastAsiaTheme="majorEastAsia" w:hAnsiTheme="majorEastAsia" w:cs="方正小标宋简体" w:hint="eastAsia"/>
          <w:b/>
          <w:bCs/>
          <w:sz w:val="36"/>
          <w:szCs w:val="40"/>
        </w:rPr>
        <w:t>2021</w:t>
      </w:r>
      <w:r w:rsidR="00280CBB">
        <w:rPr>
          <w:rFonts w:asciiTheme="majorEastAsia" w:eastAsiaTheme="majorEastAsia" w:hAnsiTheme="majorEastAsia" w:cs="方正小标宋简体" w:hint="eastAsia"/>
          <w:b/>
          <w:bCs/>
          <w:sz w:val="36"/>
          <w:szCs w:val="40"/>
        </w:rPr>
        <w:t>年</w:t>
      </w:r>
      <w:r w:rsidR="00256753" w:rsidRPr="00147F08">
        <w:rPr>
          <w:rFonts w:asciiTheme="majorEastAsia" w:eastAsiaTheme="majorEastAsia" w:hAnsiTheme="majorEastAsia" w:cs="方正小标宋简体" w:hint="eastAsia"/>
          <w:b/>
          <w:bCs/>
          <w:sz w:val="36"/>
          <w:szCs w:val="40"/>
        </w:rPr>
        <w:t>科普</w:t>
      </w:r>
      <w:r w:rsidR="008A5EE8" w:rsidRPr="00147F08">
        <w:rPr>
          <w:rFonts w:asciiTheme="majorEastAsia" w:eastAsiaTheme="majorEastAsia" w:hAnsiTheme="majorEastAsia" w:cs="方正小标宋简体" w:hint="eastAsia"/>
          <w:b/>
          <w:bCs/>
          <w:sz w:val="36"/>
          <w:szCs w:val="40"/>
        </w:rPr>
        <w:t>专业</w:t>
      </w:r>
    </w:p>
    <w:p w14:paraId="33194D4D" w14:textId="1319ABF0" w:rsidR="00E41CFC" w:rsidRPr="00147F08" w:rsidRDefault="00793C70" w:rsidP="00696D00">
      <w:pPr>
        <w:spacing w:line="594" w:lineRule="exact"/>
        <w:jc w:val="center"/>
        <w:rPr>
          <w:rFonts w:asciiTheme="majorEastAsia" w:eastAsiaTheme="majorEastAsia" w:hAnsiTheme="majorEastAsia" w:cs="方正小标宋简体"/>
          <w:b/>
          <w:bCs/>
          <w:spacing w:val="4"/>
          <w:sz w:val="36"/>
          <w:szCs w:val="40"/>
        </w:rPr>
      </w:pPr>
      <w:r w:rsidRPr="00147F08">
        <w:rPr>
          <w:rFonts w:asciiTheme="majorEastAsia" w:eastAsiaTheme="majorEastAsia" w:hAnsiTheme="majorEastAsia" w:cs="方正小标宋简体" w:hint="eastAsia"/>
          <w:b/>
          <w:bCs/>
          <w:sz w:val="36"/>
          <w:szCs w:val="40"/>
        </w:rPr>
        <w:t>学术年会的</w:t>
      </w:r>
      <w:r w:rsidR="00BB4A98" w:rsidRPr="00147F08">
        <w:rPr>
          <w:rFonts w:asciiTheme="majorEastAsia" w:eastAsiaTheme="majorEastAsia" w:hAnsiTheme="majorEastAsia" w:cs="方正小标宋简体" w:hint="eastAsia"/>
          <w:b/>
          <w:bCs/>
          <w:sz w:val="36"/>
          <w:szCs w:val="40"/>
        </w:rPr>
        <w:t>通知</w:t>
      </w:r>
    </w:p>
    <w:p w14:paraId="6CB7570A" w14:textId="77777777" w:rsidR="00C52A2F" w:rsidRPr="008A5EE8" w:rsidRDefault="00C52A2F" w:rsidP="008A5EE8">
      <w:pPr>
        <w:pStyle w:val="a3"/>
        <w:widowControl/>
        <w:shd w:val="clear" w:color="auto" w:fill="FFFFFF"/>
        <w:spacing w:beforeAutospacing="0" w:afterAutospacing="0" w:line="594" w:lineRule="exact"/>
        <w:ind w:firstLineChars="200" w:firstLine="736"/>
        <w:jc w:val="both"/>
        <w:rPr>
          <w:rFonts w:ascii="方正仿宋_GBK" w:eastAsia="方正仿宋_GBK" w:hAnsi="方正仿宋_GBK" w:cs="方正仿宋_GBK"/>
          <w:color w:val="333333"/>
          <w:spacing w:val="4"/>
          <w:sz w:val="36"/>
          <w:szCs w:val="32"/>
          <w:shd w:val="clear" w:color="auto" w:fill="FFFFFF"/>
        </w:rPr>
      </w:pPr>
    </w:p>
    <w:p w14:paraId="50931331" w14:textId="3ECCFBB3" w:rsidR="008A5EE8" w:rsidRPr="00280CBB" w:rsidRDefault="008A5EE8" w:rsidP="008A5EE8">
      <w:pPr>
        <w:rPr>
          <w:rFonts w:ascii="仿宋" w:eastAsia="仿宋" w:hAnsi="仿宋" w:cs="方正仿宋_GBK"/>
          <w:sz w:val="30"/>
          <w:szCs w:val="30"/>
        </w:rPr>
      </w:pPr>
      <w:r w:rsidRPr="00280CBB">
        <w:rPr>
          <w:rFonts w:ascii="仿宋" w:eastAsia="仿宋" w:hAnsi="仿宋" w:cs="方正仿宋_GBK" w:hint="eastAsia"/>
          <w:sz w:val="30"/>
          <w:szCs w:val="30"/>
        </w:rPr>
        <w:t xml:space="preserve">各团体会员单位、区县中医药学会、专业委员会：   </w:t>
      </w:r>
    </w:p>
    <w:p w14:paraId="355422AE" w14:textId="400C7CE1" w:rsidR="00E41CFC" w:rsidRPr="00280CBB" w:rsidRDefault="00793C70" w:rsidP="008A5EE8">
      <w:pPr>
        <w:spacing w:line="594" w:lineRule="exact"/>
        <w:ind w:firstLineChars="200" w:firstLine="600"/>
        <w:rPr>
          <w:rFonts w:ascii="仿宋" w:eastAsia="仿宋" w:hAnsi="仿宋" w:cs="方正仿宋_GBK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为了促进我市</w:t>
      </w:r>
      <w:r w:rsidR="00256753" w:rsidRPr="00280CBB">
        <w:rPr>
          <w:rFonts w:ascii="仿宋" w:eastAsia="仿宋" w:hAnsi="仿宋" w:cs="方正仿宋_GBK" w:hint="eastAsia"/>
          <w:kern w:val="0"/>
          <w:sz w:val="30"/>
          <w:szCs w:val="30"/>
        </w:rPr>
        <w:t>中医药科普工作长足发展，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重庆市中医药学会</w:t>
      </w:r>
      <w:r w:rsidR="00696D00" w:rsidRPr="00280CBB">
        <w:rPr>
          <w:rFonts w:ascii="仿宋" w:eastAsia="仿宋" w:hAnsi="仿宋" w:cs="方正仿宋_GBK" w:hint="eastAsia"/>
          <w:kern w:val="0"/>
          <w:sz w:val="30"/>
          <w:szCs w:val="30"/>
        </w:rPr>
        <w:t>2</w:t>
      </w:r>
      <w:r w:rsidR="00696D00" w:rsidRPr="00280CBB">
        <w:rPr>
          <w:rFonts w:ascii="仿宋" w:eastAsia="仿宋" w:hAnsi="仿宋" w:cs="方正仿宋_GBK"/>
          <w:kern w:val="0"/>
          <w:sz w:val="30"/>
          <w:szCs w:val="30"/>
        </w:rPr>
        <w:t>021</w:t>
      </w:r>
      <w:r w:rsidR="00696D00" w:rsidRPr="00280CBB">
        <w:rPr>
          <w:rFonts w:ascii="仿宋" w:eastAsia="仿宋" w:hAnsi="仿宋" w:cs="方正仿宋_GBK" w:hint="eastAsia"/>
          <w:kern w:val="0"/>
          <w:sz w:val="30"/>
          <w:szCs w:val="30"/>
        </w:rPr>
        <w:t>年</w:t>
      </w:r>
      <w:r w:rsidR="00256753" w:rsidRPr="00280CBB">
        <w:rPr>
          <w:rFonts w:ascii="仿宋" w:eastAsia="仿宋" w:hAnsi="仿宋" w:cs="方正仿宋_GBK" w:hint="eastAsia"/>
          <w:kern w:val="0"/>
          <w:sz w:val="30"/>
          <w:szCs w:val="30"/>
        </w:rPr>
        <w:t>科普专业</w:t>
      </w:r>
      <w:r w:rsidR="00ED7B03" w:rsidRPr="00280CBB">
        <w:rPr>
          <w:rFonts w:ascii="仿宋" w:eastAsia="仿宋" w:hAnsi="仿宋" w:cs="方正仿宋_GBK" w:hint="eastAsia"/>
          <w:kern w:val="0"/>
          <w:sz w:val="30"/>
          <w:szCs w:val="30"/>
        </w:rPr>
        <w:t>学术年会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定于1</w:t>
      </w:r>
      <w:r w:rsidR="00256753" w:rsidRPr="00280CBB">
        <w:rPr>
          <w:rFonts w:ascii="仿宋" w:eastAsia="仿宋" w:hAnsi="仿宋" w:cs="方正仿宋_GBK" w:hint="eastAsia"/>
          <w:kern w:val="0"/>
          <w:sz w:val="30"/>
          <w:szCs w:val="30"/>
        </w:rPr>
        <w:t>0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月</w:t>
      </w:r>
      <w:r w:rsidR="00256753" w:rsidRPr="00280CBB">
        <w:rPr>
          <w:rFonts w:ascii="仿宋" w:eastAsia="仿宋" w:hAnsi="仿宋" w:cs="方正仿宋_GBK" w:hint="eastAsia"/>
          <w:kern w:val="0"/>
          <w:sz w:val="30"/>
          <w:szCs w:val="30"/>
        </w:rPr>
        <w:t>28-2</w:t>
      </w: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9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日在</w:t>
      </w:r>
      <w:r w:rsidR="00256753" w:rsidRPr="00280CBB">
        <w:rPr>
          <w:rFonts w:ascii="仿宋" w:eastAsia="仿宋" w:hAnsi="仿宋" w:cs="方正仿宋_GBK" w:hint="eastAsia"/>
          <w:kern w:val="0"/>
          <w:sz w:val="30"/>
          <w:szCs w:val="30"/>
        </w:rPr>
        <w:t>江津</w:t>
      </w:r>
      <w:r w:rsidR="003E52D9" w:rsidRPr="00280CBB">
        <w:rPr>
          <w:rFonts w:ascii="仿宋" w:eastAsia="仿宋" w:hAnsi="仿宋" w:cs="方正仿宋_GBK" w:hint="eastAsia"/>
          <w:kern w:val="0"/>
          <w:sz w:val="30"/>
          <w:szCs w:val="30"/>
        </w:rPr>
        <w:t>区</w:t>
      </w:r>
      <w:r w:rsidR="0030023D" w:rsidRPr="00280CBB">
        <w:rPr>
          <w:rFonts w:ascii="仿宋" w:eastAsia="仿宋" w:hAnsi="仿宋" w:cs="方正仿宋_GBK" w:hint="eastAsia"/>
          <w:kern w:val="0"/>
          <w:sz w:val="30"/>
          <w:szCs w:val="30"/>
        </w:rPr>
        <w:t>召开。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现将有关事宜</w:t>
      </w:r>
      <w:r w:rsidR="00F8658C" w:rsidRPr="00280CBB">
        <w:rPr>
          <w:rFonts w:ascii="仿宋" w:eastAsia="仿宋" w:hAnsi="仿宋" w:cs="方正仿宋_GBK" w:hint="eastAsia"/>
          <w:kern w:val="0"/>
          <w:sz w:val="30"/>
          <w:szCs w:val="30"/>
        </w:rPr>
        <w:t>作如下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通知</w:t>
      </w:r>
      <w:r w:rsidR="00A64048" w:rsidRPr="00280CBB">
        <w:rPr>
          <w:rFonts w:ascii="仿宋" w:eastAsia="仿宋" w:hAnsi="仿宋" w:cs="方正仿宋_GBK" w:hint="eastAsia"/>
          <w:kern w:val="0"/>
          <w:sz w:val="30"/>
          <w:szCs w:val="30"/>
        </w:rPr>
        <w:t>：</w:t>
      </w:r>
    </w:p>
    <w:p w14:paraId="77C34BEB" w14:textId="77777777" w:rsidR="00272444" w:rsidRPr="00280CBB" w:rsidRDefault="00272444" w:rsidP="00256753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Autospacing="0" w:afterAutospacing="0" w:line="594" w:lineRule="exact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一、会议主题</w:t>
      </w:r>
    </w:p>
    <w:p w14:paraId="1A4466FE" w14:textId="77777777" w:rsidR="00272444" w:rsidRPr="00280CBB" w:rsidRDefault="00DB1455" w:rsidP="00272444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中医药文化科普守正与创新</w:t>
      </w:r>
    </w:p>
    <w:p w14:paraId="4D2FD20C" w14:textId="77777777" w:rsidR="00272444" w:rsidRPr="00280CBB" w:rsidRDefault="00272444" w:rsidP="00256753">
      <w:pPr>
        <w:widowControl/>
        <w:spacing w:line="594" w:lineRule="exact"/>
        <w:ind w:firstLineChars="200" w:firstLine="602"/>
        <w:jc w:val="left"/>
        <w:rPr>
          <w:rFonts w:ascii="仿宋" w:eastAsia="仿宋" w:hAnsi="仿宋" w:cs="方正仿宋_GBK"/>
          <w:b/>
          <w:kern w:val="0"/>
          <w:sz w:val="30"/>
          <w:szCs w:val="30"/>
        </w:rPr>
      </w:pPr>
      <w:r w:rsidRPr="00280CBB">
        <w:rPr>
          <w:rFonts w:ascii="仿宋" w:eastAsia="仿宋" w:hAnsi="仿宋" w:cs="方正仿宋_GBK" w:hint="eastAsia"/>
          <w:b/>
          <w:kern w:val="0"/>
          <w:sz w:val="30"/>
          <w:szCs w:val="30"/>
        </w:rPr>
        <w:t>二、会议内容</w:t>
      </w:r>
    </w:p>
    <w:p w14:paraId="3E9A03E8" w14:textId="77777777" w:rsidR="00272444" w:rsidRPr="00280CBB" w:rsidRDefault="00DB1455" w:rsidP="00272444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1.中医药文化科普守正与创新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学术交流；</w:t>
      </w:r>
    </w:p>
    <w:p w14:paraId="3594A430" w14:textId="7F175400" w:rsidR="003A3E55" w:rsidRPr="00280CBB" w:rsidRDefault="003A3E55" w:rsidP="00272444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2.中医药科普能力提升“与基层一对一结对子帮扶”（江津站）启动仪式</w:t>
      </w:r>
      <w:r w:rsidR="00696D00" w:rsidRPr="00280CBB">
        <w:rPr>
          <w:rFonts w:ascii="仿宋" w:eastAsia="仿宋" w:hAnsi="仿宋" w:cs="方正仿宋_GBK" w:hint="eastAsia"/>
          <w:kern w:val="0"/>
          <w:sz w:val="30"/>
          <w:szCs w:val="30"/>
        </w:rPr>
        <w:t>。</w:t>
      </w:r>
    </w:p>
    <w:p w14:paraId="226B952A" w14:textId="77777777" w:rsidR="00E41CFC" w:rsidRPr="00280CBB" w:rsidRDefault="006418BA" w:rsidP="00256753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Autospacing="0" w:afterAutospacing="0" w:line="594" w:lineRule="exact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三</w:t>
      </w:r>
      <w:r w:rsidR="009F5D3C" w:rsidRPr="00280CBB">
        <w:rPr>
          <w:rFonts w:ascii="仿宋" w:eastAsia="仿宋" w:hAnsi="仿宋" w:cs="方正黑体_GBK" w:hint="eastAsia"/>
          <w:bCs/>
          <w:sz w:val="30"/>
          <w:szCs w:val="30"/>
        </w:rPr>
        <w:t>、</w:t>
      </w:r>
      <w:r w:rsidR="009F5D3C" w:rsidRPr="00280CBB">
        <w:rPr>
          <w:rStyle w:val="a4"/>
          <w:rFonts w:ascii="仿宋" w:eastAsia="仿宋" w:hAnsi="仿宋" w:cs="方正黑体_GBK" w:hint="eastAsia"/>
          <w:bCs/>
          <w:sz w:val="30"/>
          <w:szCs w:val="30"/>
        </w:rPr>
        <w:t>会议时间</w:t>
      </w:r>
    </w:p>
    <w:p w14:paraId="144629ED" w14:textId="70A0BB3B" w:rsidR="008672AA" w:rsidRPr="00280CBB" w:rsidRDefault="008672AA" w:rsidP="008A5EE8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报到时间：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202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1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年1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0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月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28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日</w:t>
      </w:r>
      <w:r w:rsidR="00272444" w:rsidRPr="00280CBB">
        <w:rPr>
          <w:rFonts w:ascii="仿宋" w:eastAsia="仿宋" w:hAnsi="仿宋" w:cs="方正仿宋_GBK" w:hint="eastAsia"/>
          <w:kern w:val="0"/>
          <w:sz w:val="30"/>
          <w:szCs w:val="30"/>
        </w:rPr>
        <w:t>（星期四）</w:t>
      </w:r>
      <w:r w:rsidR="008F6592">
        <w:rPr>
          <w:rFonts w:ascii="仿宋" w:eastAsia="仿宋" w:hAnsi="仿宋" w:cs="方正仿宋_GBK"/>
          <w:kern w:val="0"/>
          <w:sz w:val="30"/>
          <w:szCs w:val="30"/>
        </w:rPr>
        <w:t>14</w:t>
      </w:r>
      <w:r w:rsidR="00A816CB" w:rsidRPr="00280CBB">
        <w:rPr>
          <w:rFonts w:ascii="仿宋" w:eastAsia="仿宋" w:hAnsi="仿宋" w:cs="方正仿宋_GBK" w:hint="eastAsia"/>
          <w:kern w:val="0"/>
          <w:sz w:val="30"/>
          <w:szCs w:val="30"/>
        </w:rPr>
        <w:t>: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3</w:t>
      </w:r>
      <w:r w:rsidR="00A816CB" w:rsidRPr="00280CBB">
        <w:rPr>
          <w:rFonts w:ascii="仿宋" w:eastAsia="仿宋" w:hAnsi="仿宋" w:cs="方正仿宋_GBK" w:hint="eastAsia"/>
          <w:kern w:val="0"/>
          <w:sz w:val="30"/>
          <w:szCs w:val="30"/>
        </w:rPr>
        <w:t>0</w:t>
      </w:r>
      <w:r w:rsidR="00272444" w:rsidRPr="00280CBB">
        <w:rPr>
          <w:rFonts w:ascii="仿宋" w:eastAsia="仿宋" w:hAnsi="仿宋" w:cs="方正仿宋_GBK" w:hint="eastAsia"/>
          <w:kern w:val="0"/>
          <w:sz w:val="30"/>
          <w:szCs w:val="30"/>
        </w:rPr>
        <w:t>-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17</w:t>
      </w:r>
      <w:r w:rsidR="007747D8" w:rsidRPr="00280CBB">
        <w:rPr>
          <w:rFonts w:ascii="仿宋" w:eastAsia="仿宋" w:hAnsi="仿宋" w:cs="方正仿宋_GBK" w:hint="eastAsia"/>
          <w:kern w:val="0"/>
          <w:sz w:val="30"/>
          <w:szCs w:val="30"/>
        </w:rPr>
        <w:t>:</w:t>
      </w:r>
      <w:r w:rsidR="00272444" w:rsidRPr="00280CBB">
        <w:rPr>
          <w:rFonts w:ascii="仿宋" w:eastAsia="仿宋" w:hAnsi="仿宋" w:cs="方正仿宋_GBK" w:hint="eastAsia"/>
          <w:kern w:val="0"/>
          <w:sz w:val="30"/>
          <w:szCs w:val="30"/>
        </w:rPr>
        <w:t>3</w:t>
      </w:r>
      <w:r w:rsidR="007747D8" w:rsidRPr="00280CBB">
        <w:rPr>
          <w:rFonts w:ascii="仿宋" w:eastAsia="仿宋" w:hAnsi="仿宋" w:cs="方正仿宋_GBK" w:hint="eastAsia"/>
          <w:kern w:val="0"/>
          <w:sz w:val="30"/>
          <w:szCs w:val="30"/>
        </w:rPr>
        <w:t xml:space="preserve">0 </w:t>
      </w:r>
    </w:p>
    <w:p w14:paraId="62C32F61" w14:textId="77777777" w:rsidR="00E41CFC" w:rsidRPr="00280CBB" w:rsidRDefault="008672AA" w:rsidP="008A5EE8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color w:val="333333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会议时间：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202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1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年</w:t>
      </w:r>
      <w:r w:rsidR="003E52D9" w:rsidRPr="00280CBB">
        <w:rPr>
          <w:rFonts w:ascii="仿宋" w:eastAsia="仿宋" w:hAnsi="仿宋" w:cs="方正仿宋_GBK" w:hint="eastAsia"/>
          <w:kern w:val="0"/>
          <w:sz w:val="30"/>
          <w:szCs w:val="30"/>
        </w:rPr>
        <w:t>1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0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月</w:t>
      </w:r>
      <w:r w:rsidR="00765D00" w:rsidRPr="00280CBB">
        <w:rPr>
          <w:rFonts w:ascii="仿宋" w:eastAsia="仿宋" w:hAnsi="仿宋" w:cs="方正仿宋_GBK" w:hint="eastAsia"/>
          <w:kern w:val="0"/>
          <w:sz w:val="30"/>
          <w:szCs w:val="30"/>
        </w:rPr>
        <w:t>2</w:t>
      </w:r>
      <w:r w:rsidR="003E52D9" w:rsidRPr="00280CBB">
        <w:rPr>
          <w:rFonts w:ascii="仿宋" w:eastAsia="仿宋" w:hAnsi="仿宋" w:cs="方正仿宋_GBK" w:hint="eastAsia"/>
          <w:kern w:val="0"/>
          <w:sz w:val="30"/>
          <w:szCs w:val="30"/>
        </w:rPr>
        <w:t>9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日</w:t>
      </w:r>
      <w:r w:rsidR="00272444" w:rsidRPr="00280CBB">
        <w:rPr>
          <w:rFonts w:ascii="仿宋" w:eastAsia="仿宋" w:hAnsi="仿宋" w:cs="方正仿宋_GBK" w:hint="eastAsia"/>
          <w:kern w:val="0"/>
          <w:sz w:val="30"/>
          <w:szCs w:val="30"/>
        </w:rPr>
        <w:t>（星期</w:t>
      </w:r>
      <w:r w:rsidR="003A3E55" w:rsidRPr="00280CBB">
        <w:rPr>
          <w:rFonts w:ascii="仿宋" w:eastAsia="仿宋" w:hAnsi="仿宋" w:cs="方正仿宋_GBK" w:hint="eastAsia"/>
          <w:kern w:val="0"/>
          <w:sz w:val="30"/>
          <w:szCs w:val="30"/>
        </w:rPr>
        <w:t>五</w:t>
      </w:r>
      <w:r w:rsidR="00272444" w:rsidRPr="00280CBB">
        <w:rPr>
          <w:rFonts w:ascii="仿宋" w:eastAsia="仿宋" w:hAnsi="仿宋" w:cs="方正仿宋_GBK" w:hint="eastAsia"/>
          <w:kern w:val="0"/>
          <w:sz w:val="30"/>
          <w:szCs w:val="30"/>
        </w:rPr>
        <w:t>）</w:t>
      </w:r>
      <w:r w:rsidR="003E52D9" w:rsidRPr="00280CBB">
        <w:rPr>
          <w:rFonts w:ascii="仿宋" w:eastAsia="仿宋" w:hAnsi="仿宋" w:cs="方正仿宋_GBK" w:hint="eastAsia"/>
          <w:kern w:val="0"/>
          <w:sz w:val="30"/>
          <w:szCs w:val="30"/>
        </w:rPr>
        <w:t>9</w:t>
      </w:r>
      <w:r w:rsidR="00A816CB" w:rsidRPr="00280CBB">
        <w:rPr>
          <w:rFonts w:ascii="仿宋" w:eastAsia="仿宋" w:hAnsi="仿宋" w:cs="方正仿宋_GBK" w:hint="eastAsia"/>
          <w:kern w:val="0"/>
          <w:sz w:val="30"/>
          <w:szCs w:val="30"/>
        </w:rPr>
        <w:t>:</w:t>
      </w:r>
      <w:r w:rsidR="00A64048" w:rsidRPr="00280CBB">
        <w:rPr>
          <w:rFonts w:ascii="仿宋" w:eastAsia="仿宋" w:hAnsi="仿宋" w:cs="方正仿宋_GBK" w:hint="eastAsia"/>
          <w:kern w:val="0"/>
          <w:sz w:val="30"/>
          <w:szCs w:val="30"/>
        </w:rPr>
        <w:t>0</w:t>
      </w:r>
      <w:r w:rsidR="00A816CB" w:rsidRPr="00280CBB">
        <w:rPr>
          <w:rFonts w:ascii="仿宋" w:eastAsia="仿宋" w:hAnsi="仿宋" w:cs="方正仿宋_GBK" w:hint="eastAsia"/>
          <w:kern w:val="0"/>
          <w:sz w:val="30"/>
          <w:szCs w:val="30"/>
        </w:rPr>
        <w:t>0</w:t>
      </w:r>
      <w:r w:rsidR="00272444" w:rsidRPr="00280CBB">
        <w:rPr>
          <w:rFonts w:ascii="仿宋" w:eastAsia="仿宋" w:hAnsi="仿宋" w:cs="方正仿宋_GBK" w:hint="eastAsia"/>
          <w:kern w:val="0"/>
          <w:sz w:val="30"/>
          <w:szCs w:val="30"/>
        </w:rPr>
        <w:t>-</w:t>
      </w:r>
      <w:r w:rsidR="00A816CB" w:rsidRPr="00280CBB">
        <w:rPr>
          <w:rFonts w:ascii="仿宋" w:eastAsia="仿宋" w:hAnsi="仿宋" w:cs="方正仿宋_GBK" w:hint="eastAsia"/>
          <w:kern w:val="0"/>
          <w:sz w:val="30"/>
          <w:szCs w:val="30"/>
        </w:rPr>
        <w:t>1</w:t>
      </w:r>
      <w:r w:rsidR="00765D00" w:rsidRPr="00280CBB">
        <w:rPr>
          <w:rFonts w:ascii="仿宋" w:eastAsia="仿宋" w:hAnsi="仿宋" w:cs="方正仿宋_GBK" w:hint="eastAsia"/>
          <w:kern w:val="0"/>
          <w:sz w:val="30"/>
          <w:szCs w:val="30"/>
        </w:rPr>
        <w:t>5</w:t>
      </w:r>
      <w:r w:rsidR="00A816CB" w:rsidRPr="00280CBB">
        <w:rPr>
          <w:rFonts w:ascii="仿宋" w:eastAsia="仿宋" w:hAnsi="仿宋" w:cs="方正仿宋_GBK" w:hint="eastAsia"/>
          <w:kern w:val="0"/>
          <w:sz w:val="30"/>
          <w:szCs w:val="30"/>
        </w:rPr>
        <w:t>:30</w:t>
      </w:r>
    </w:p>
    <w:p w14:paraId="74FD849C" w14:textId="77777777" w:rsidR="00E41CFC" w:rsidRPr="00280CBB" w:rsidRDefault="006418BA" w:rsidP="00256753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Autospacing="0" w:afterAutospacing="0" w:line="594" w:lineRule="exact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四</w:t>
      </w:r>
      <w:r w:rsidR="009F5D3C"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、会议</w:t>
      </w:r>
      <w:r w:rsidR="00765D00"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及报到</w:t>
      </w:r>
      <w:r w:rsidR="009F5D3C"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地点</w:t>
      </w:r>
    </w:p>
    <w:p w14:paraId="3CD555D9" w14:textId="77777777" w:rsidR="00E41CFC" w:rsidRPr="00280CBB" w:rsidRDefault="00765D00" w:rsidP="006418BA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Autospacing="0" w:afterAutospacing="0" w:line="594" w:lineRule="exact"/>
        <w:ind w:firstLineChars="200" w:firstLine="600"/>
        <w:rPr>
          <w:rFonts w:ascii="仿宋" w:eastAsia="仿宋" w:hAnsi="仿宋" w:cs="方正仿宋_GBK"/>
          <w:sz w:val="30"/>
          <w:szCs w:val="30"/>
        </w:rPr>
      </w:pPr>
      <w:r w:rsidRPr="00280CBB">
        <w:rPr>
          <w:rFonts w:ascii="仿宋" w:eastAsia="仿宋" w:hAnsi="仿宋" w:cs="方正仿宋_GBK" w:hint="eastAsia"/>
          <w:sz w:val="30"/>
          <w:szCs w:val="30"/>
        </w:rPr>
        <w:t>江津</w:t>
      </w:r>
      <w:r w:rsidR="006418BA" w:rsidRPr="00280CBB">
        <w:rPr>
          <w:rFonts w:ascii="仿宋" w:eastAsia="仿宋" w:hAnsi="仿宋" w:cs="方正仿宋_GBK" w:hint="eastAsia"/>
          <w:sz w:val="30"/>
          <w:szCs w:val="30"/>
        </w:rPr>
        <w:t>区</w:t>
      </w:r>
      <w:r w:rsidRPr="00280CBB">
        <w:rPr>
          <w:rFonts w:ascii="仿宋" w:eastAsia="仿宋" w:hAnsi="仿宋" w:cs="方正仿宋_GBK" w:hint="eastAsia"/>
          <w:sz w:val="30"/>
          <w:szCs w:val="30"/>
        </w:rPr>
        <w:t>荣华大酒店三楼会议室</w:t>
      </w:r>
      <w:r w:rsidR="006418BA" w:rsidRPr="00280CBB">
        <w:rPr>
          <w:rFonts w:ascii="仿宋" w:eastAsia="仿宋" w:hAnsi="仿宋" w:cs="方正仿宋_GBK" w:hint="eastAsia"/>
          <w:sz w:val="30"/>
          <w:szCs w:val="30"/>
        </w:rPr>
        <w:t>（</w:t>
      </w:r>
      <w:r w:rsidR="003E52D9" w:rsidRPr="00280CBB">
        <w:rPr>
          <w:rFonts w:ascii="仿宋" w:eastAsia="仿宋" w:hAnsi="仿宋" w:cs="方正仿宋_GBK" w:hint="eastAsia"/>
          <w:sz w:val="30"/>
          <w:szCs w:val="30"/>
        </w:rPr>
        <w:t>重庆市</w:t>
      </w:r>
      <w:r w:rsidRPr="00280CBB">
        <w:rPr>
          <w:rFonts w:ascii="仿宋" w:eastAsia="仿宋" w:hAnsi="仿宋" w:cs="方正仿宋_GBK" w:hint="eastAsia"/>
          <w:sz w:val="30"/>
          <w:szCs w:val="30"/>
        </w:rPr>
        <w:t>江津区荣华大酒店</w:t>
      </w:r>
      <w:r w:rsidR="006418BA" w:rsidRPr="00280CBB">
        <w:rPr>
          <w:rFonts w:ascii="仿宋" w:eastAsia="仿宋" w:hAnsi="仿宋" w:cs="方正仿宋_GBK" w:hint="eastAsia"/>
          <w:sz w:val="30"/>
          <w:szCs w:val="30"/>
        </w:rPr>
        <w:t>）</w:t>
      </w:r>
    </w:p>
    <w:p w14:paraId="5F4B455D" w14:textId="77777777" w:rsidR="00382B4B" w:rsidRPr="00280CBB" w:rsidRDefault="006418BA" w:rsidP="00256753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Autospacing="0" w:afterAutospacing="0" w:line="594" w:lineRule="exact"/>
        <w:ind w:firstLineChars="200" w:firstLine="602"/>
        <w:rPr>
          <w:rFonts w:ascii="仿宋" w:eastAsia="仿宋" w:hAnsi="仿宋" w:cs="方正仿宋_GBK"/>
          <w:b/>
          <w:sz w:val="30"/>
          <w:szCs w:val="30"/>
        </w:rPr>
      </w:pPr>
      <w:r w:rsidRPr="00280CBB">
        <w:rPr>
          <w:rFonts w:ascii="仿宋" w:eastAsia="仿宋" w:hAnsi="仿宋" w:cs="方正仿宋_GBK" w:hint="eastAsia"/>
          <w:b/>
          <w:sz w:val="30"/>
          <w:szCs w:val="30"/>
        </w:rPr>
        <w:t>五</w:t>
      </w:r>
      <w:r w:rsidR="00382B4B" w:rsidRPr="00280CBB">
        <w:rPr>
          <w:rFonts w:ascii="仿宋" w:eastAsia="仿宋" w:hAnsi="仿宋" w:cs="方正仿宋_GBK" w:hint="eastAsia"/>
          <w:b/>
          <w:sz w:val="30"/>
          <w:szCs w:val="30"/>
        </w:rPr>
        <w:t>、参会人员</w:t>
      </w:r>
    </w:p>
    <w:p w14:paraId="65B0F153" w14:textId="28397126" w:rsidR="00662043" w:rsidRPr="00280CBB" w:rsidRDefault="00265834" w:rsidP="00147F08">
      <w:pPr>
        <w:ind w:firstLineChars="200" w:firstLine="560"/>
        <w:rPr>
          <w:rFonts w:ascii="仿宋" w:eastAsia="仿宋" w:hAnsi="仿宋" w:cs="方正仿宋_GBK"/>
          <w:spacing w:val="-10"/>
          <w:sz w:val="30"/>
          <w:szCs w:val="30"/>
        </w:rPr>
      </w:pPr>
      <w:r w:rsidRPr="00280CBB">
        <w:rPr>
          <w:rFonts w:ascii="仿宋" w:eastAsia="仿宋" w:hAnsi="仿宋" w:hint="eastAsia"/>
          <w:spacing w:val="-10"/>
          <w:sz w:val="30"/>
          <w:szCs w:val="30"/>
        </w:rPr>
        <w:lastRenderedPageBreak/>
        <w:t>重庆市中医药学会</w:t>
      </w:r>
      <w:r w:rsidR="00765D00" w:rsidRPr="00280CBB">
        <w:rPr>
          <w:rFonts w:ascii="仿宋" w:eastAsia="仿宋" w:hAnsi="仿宋" w:hint="eastAsia"/>
          <w:spacing w:val="-10"/>
          <w:sz w:val="30"/>
          <w:szCs w:val="30"/>
        </w:rPr>
        <w:t>科普</w:t>
      </w:r>
      <w:r w:rsidR="003E52D9" w:rsidRPr="00280CBB">
        <w:rPr>
          <w:rFonts w:ascii="仿宋" w:eastAsia="仿宋" w:hAnsi="仿宋" w:hint="eastAsia"/>
          <w:spacing w:val="-10"/>
          <w:sz w:val="30"/>
          <w:szCs w:val="30"/>
        </w:rPr>
        <w:t>专</w:t>
      </w:r>
      <w:r w:rsidR="00765D00" w:rsidRPr="00280CBB">
        <w:rPr>
          <w:rFonts w:ascii="仿宋" w:eastAsia="仿宋" w:hAnsi="仿宋" w:hint="eastAsia"/>
          <w:spacing w:val="-10"/>
          <w:sz w:val="30"/>
          <w:szCs w:val="30"/>
        </w:rPr>
        <w:t>业</w:t>
      </w:r>
      <w:r w:rsidR="003E52D9" w:rsidRPr="00280CBB">
        <w:rPr>
          <w:rFonts w:ascii="仿宋" w:eastAsia="仿宋" w:hAnsi="仿宋" w:hint="eastAsia"/>
          <w:spacing w:val="-10"/>
          <w:sz w:val="30"/>
          <w:szCs w:val="30"/>
        </w:rPr>
        <w:t>委</w:t>
      </w:r>
      <w:r w:rsidR="00765D00" w:rsidRPr="00280CBB">
        <w:rPr>
          <w:rFonts w:ascii="仿宋" w:eastAsia="仿宋" w:hAnsi="仿宋" w:hint="eastAsia"/>
          <w:spacing w:val="-10"/>
          <w:sz w:val="30"/>
          <w:szCs w:val="30"/>
        </w:rPr>
        <w:t>员</w:t>
      </w:r>
      <w:r w:rsidR="003E52D9" w:rsidRPr="00280CBB">
        <w:rPr>
          <w:rFonts w:ascii="仿宋" w:eastAsia="仿宋" w:hAnsi="仿宋" w:hint="eastAsia"/>
          <w:spacing w:val="-10"/>
          <w:sz w:val="30"/>
          <w:szCs w:val="30"/>
        </w:rPr>
        <w:t>会全体委员</w:t>
      </w:r>
      <w:r w:rsidR="00662043" w:rsidRPr="00280CBB">
        <w:rPr>
          <w:rFonts w:ascii="仿宋" w:eastAsia="仿宋" w:hAnsi="仿宋" w:cs="方正仿宋_GBK" w:hint="eastAsia"/>
          <w:spacing w:val="-10"/>
          <w:sz w:val="30"/>
          <w:szCs w:val="30"/>
        </w:rPr>
        <w:t>、各医疗机构相关医务工作人员</w:t>
      </w:r>
      <w:r w:rsidR="00147F08" w:rsidRPr="00280CBB">
        <w:rPr>
          <w:rFonts w:ascii="仿宋" w:eastAsia="仿宋" w:hAnsi="仿宋" w:cs="方正仿宋_GBK" w:hint="eastAsia"/>
          <w:spacing w:val="-10"/>
          <w:sz w:val="30"/>
          <w:szCs w:val="30"/>
        </w:rPr>
        <w:t>。</w:t>
      </w:r>
    </w:p>
    <w:p w14:paraId="5026F69C" w14:textId="77777777" w:rsidR="00E41CFC" w:rsidRPr="00280CBB" w:rsidRDefault="00ED7B03" w:rsidP="00147F08">
      <w:pPr>
        <w:spacing w:line="594" w:lineRule="exact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六</w:t>
      </w:r>
      <w:r w:rsidR="009F5D3C"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、</w:t>
      </w:r>
      <w:r w:rsidRPr="00280CBB">
        <w:rPr>
          <w:rFonts w:ascii="仿宋" w:eastAsia="仿宋" w:hAnsi="仿宋" w:cs="方正黑体_GBK" w:hint="eastAsia"/>
          <w:b/>
          <w:bCs/>
          <w:sz w:val="30"/>
          <w:szCs w:val="30"/>
        </w:rPr>
        <w:t>会议要求</w:t>
      </w:r>
    </w:p>
    <w:p w14:paraId="01CFA960" w14:textId="77777777" w:rsidR="00782C7A" w:rsidRPr="00280CBB" w:rsidRDefault="00ED7B03" w:rsidP="00147F08">
      <w:pPr>
        <w:spacing w:line="594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80CBB">
        <w:rPr>
          <w:rFonts w:ascii="仿宋" w:eastAsia="仿宋" w:hAnsi="仿宋" w:hint="eastAsia"/>
          <w:sz w:val="30"/>
          <w:szCs w:val="30"/>
        </w:rPr>
        <w:t>1.</w:t>
      </w:r>
      <w:r w:rsidR="00782C7A" w:rsidRPr="00280CBB">
        <w:rPr>
          <w:rFonts w:ascii="仿宋" w:eastAsia="仿宋" w:hAnsi="仿宋" w:hint="eastAsia"/>
          <w:sz w:val="30"/>
          <w:szCs w:val="30"/>
        </w:rPr>
        <w:t>本次会议</w:t>
      </w:r>
      <w:r w:rsidR="00662043" w:rsidRPr="00280CBB">
        <w:rPr>
          <w:rFonts w:ascii="仿宋" w:eastAsia="仿宋" w:hAnsi="仿宋" w:hint="eastAsia"/>
          <w:sz w:val="30"/>
          <w:szCs w:val="30"/>
        </w:rPr>
        <w:t>免收</w:t>
      </w:r>
      <w:r w:rsidR="003E52D9" w:rsidRPr="00280CBB">
        <w:rPr>
          <w:rFonts w:ascii="仿宋" w:eastAsia="仿宋" w:hAnsi="仿宋" w:hint="eastAsia"/>
          <w:sz w:val="30"/>
          <w:szCs w:val="30"/>
        </w:rPr>
        <w:t>会务</w:t>
      </w:r>
      <w:r w:rsidR="00662043" w:rsidRPr="00280CBB">
        <w:rPr>
          <w:rFonts w:ascii="仿宋" w:eastAsia="仿宋" w:hAnsi="仿宋" w:hint="eastAsia"/>
          <w:sz w:val="30"/>
          <w:szCs w:val="30"/>
        </w:rPr>
        <w:t>费，</w:t>
      </w:r>
      <w:r w:rsidRPr="00280CBB">
        <w:rPr>
          <w:rFonts w:ascii="仿宋" w:eastAsia="仿宋" w:hAnsi="仿宋" w:hint="eastAsia"/>
          <w:sz w:val="30"/>
          <w:szCs w:val="30"/>
        </w:rPr>
        <w:t>差旅费及住宿费回单位按规定报销；</w:t>
      </w:r>
    </w:p>
    <w:p w14:paraId="16A16E2B" w14:textId="06B2D4A8" w:rsidR="00CC0FD4" w:rsidRPr="00280CBB" w:rsidRDefault="00ED7B03" w:rsidP="00147F08">
      <w:pPr>
        <w:spacing w:line="594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80CBB">
        <w:rPr>
          <w:rFonts w:ascii="仿宋" w:eastAsia="仿宋" w:hAnsi="仿宋" w:hint="eastAsia"/>
          <w:sz w:val="30"/>
          <w:szCs w:val="30"/>
        </w:rPr>
        <w:t>2.</w:t>
      </w:r>
      <w:r w:rsidR="00CC0FD4" w:rsidRPr="00280CBB">
        <w:rPr>
          <w:rFonts w:ascii="仿宋" w:eastAsia="仿宋" w:hAnsi="仿宋" w:hint="eastAsia"/>
          <w:sz w:val="30"/>
          <w:szCs w:val="30"/>
        </w:rPr>
        <w:t>本次活动授市级继续医学教育</w:t>
      </w:r>
      <w:r w:rsidR="00147F08" w:rsidRPr="00280CBB">
        <w:rPr>
          <w:rFonts w:ascii="仿宋" w:eastAsia="仿宋" w:hAnsi="仿宋" w:hint="eastAsia"/>
          <w:sz w:val="30"/>
          <w:szCs w:val="30"/>
        </w:rPr>
        <w:t>II类学分2分</w:t>
      </w:r>
      <w:r w:rsidR="00280CBB">
        <w:rPr>
          <w:rFonts w:ascii="仿宋" w:eastAsia="仿宋" w:hAnsi="仿宋" w:hint="eastAsia"/>
          <w:sz w:val="30"/>
          <w:szCs w:val="30"/>
        </w:rPr>
        <w:t>，</w:t>
      </w:r>
      <w:r w:rsidR="00CC0FD4" w:rsidRPr="00280CBB">
        <w:rPr>
          <w:rFonts w:ascii="仿宋" w:eastAsia="仿宋" w:hAnsi="仿宋" w:hint="eastAsia"/>
          <w:sz w:val="30"/>
          <w:szCs w:val="30"/>
        </w:rPr>
        <w:t>请</w:t>
      </w:r>
      <w:r w:rsidRPr="00280CBB">
        <w:rPr>
          <w:rFonts w:ascii="仿宋" w:eastAsia="仿宋" w:hAnsi="仿宋" w:hint="eastAsia"/>
          <w:sz w:val="30"/>
          <w:szCs w:val="30"/>
        </w:rPr>
        <w:t>带身份证刷分</w:t>
      </w:r>
      <w:r w:rsidR="00F11CEF" w:rsidRPr="00280CBB">
        <w:rPr>
          <w:rFonts w:ascii="仿宋" w:eastAsia="仿宋" w:hAnsi="仿宋" w:hint="eastAsia"/>
          <w:sz w:val="30"/>
          <w:szCs w:val="30"/>
        </w:rPr>
        <w:t>；</w:t>
      </w:r>
    </w:p>
    <w:p w14:paraId="4A0C1421" w14:textId="77777777" w:rsidR="001642CA" w:rsidRPr="00280CBB" w:rsidRDefault="00ED7B03" w:rsidP="00147F08">
      <w:pPr>
        <w:spacing w:line="594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80CBB">
        <w:rPr>
          <w:rFonts w:ascii="仿宋" w:eastAsia="仿宋" w:hAnsi="仿宋" w:hint="eastAsia"/>
          <w:sz w:val="30"/>
          <w:szCs w:val="30"/>
        </w:rPr>
        <w:t>3.</w:t>
      </w:r>
      <w:r w:rsidR="001642CA" w:rsidRPr="00280CBB">
        <w:rPr>
          <w:rFonts w:ascii="仿宋" w:eastAsia="仿宋" w:hAnsi="仿宋" w:hint="eastAsia"/>
          <w:sz w:val="30"/>
          <w:szCs w:val="30"/>
        </w:rPr>
        <w:t>为做好疫情防控工作，参会人员应按要求做好防护措施，全程佩戴口罩，监测体温、扫描“渝康码”进入</w:t>
      </w:r>
      <w:r w:rsidR="00F11CEF" w:rsidRPr="00280CBB">
        <w:rPr>
          <w:rFonts w:ascii="仿宋" w:eastAsia="仿宋" w:hAnsi="仿宋" w:hint="eastAsia"/>
          <w:sz w:val="30"/>
          <w:szCs w:val="30"/>
        </w:rPr>
        <w:t>会场；</w:t>
      </w:r>
    </w:p>
    <w:p w14:paraId="4C6D22C9" w14:textId="10F25FF6" w:rsidR="00E41CFC" w:rsidRPr="00280CBB" w:rsidRDefault="001642CA" w:rsidP="00147F08">
      <w:pPr>
        <w:widowControl/>
        <w:spacing w:line="594" w:lineRule="exact"/>
        <w:ind w:firstLineChars="200" w:firstLine="560"/>
        <w:jc w:val="left"/>
        <w:rPr>
          <w:rFonts w:ascii="仿宋" w:eastAsia="仿宋" w:hAnsi="仿宋" w:cs="方正仿宋_GBK"/>
          <w:spacing w:val="-10"/>
          <w:kern w:val="0"/>
          <w:sz w:val="30"/>
          <w:szCs w:val="30"/>
        </w:rPr>
      </w:pPr>
      <w:r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4</w:t>
      </w:r>
      <w:r w:rsidR="00147F08" w:rsidRPr="00280CBB">
        <w:rPr>
          <w:rFonts w:ascii="仿宋" w:eastAsia="仿宋" w:hAnsi="仿宋" w:cs="方正仿宋_GBK"/>
          <w:spacing w:val="-10"/>
          <w:kern w:val="0"/>
          <w:sz w:val="30"/>
          <w:szCs w:val="30"/>
        </w:rPr>
        <w:t>.</w:t>
      </w:r>
      <w:r w:rsidR="00076F29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请参会</w:t>
      </w:r>
      <w:r w:rsidR="002454DF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人员</w:t>
      </w:r>
      <w:r w:rsidR="00076F29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于</w:t>
      </w:r>
      <w:r w:rsidR="00765D00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10</w:t>
      </w:r>
      <w:r w:rsidR="00076F29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月</w:t>
      </w:r>
      <w:r w:rsidR="003E52D9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15</w:t>
      </w:r>
      <w:r w:rsidR="00076F29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日</w:t>
      </w:r>
      <w:r w:rsid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前</w:t>
      </w:r>
      <w:r w:rsidR="00765D00" w:rsidRPr="00280CBB">
        <w:rPr>
          <w:rFonts w:ascii="仿宋" w:eastAsia="仿宋" w:hAnsi="仿宋" w:cs="方正仿宋_GBK" w:hint="eastAsia"/>
          <w:spacing w:val="-10"/>
          <w:kern w:val="0"/>
          <w:sz w:val="30"/>
          <w:szCs w:val="30"/>
        </w:rPr>
        <w:t>将回执发到邮箱773543481@qq.com</w:t>
      </w:r>
    </w:p>
    <w:p w14:paraId="11DC48F9" w14:textId="0A012D53" w:rsidR="00076F29" w:rsidRPr="00280CBB" w:rsidRDefault="00147F08" w:rsidP="00147F08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5</w:t>
      </w:r>
      <w:r w:rsidRPr="00280CBB">
        <w:rPr>
          <w:rFonts w:ascii="仿宋" w:eastAsia="仿宋" w:hAnsi="仿宋" w:cs="方正仿宋_GBK"/>
          <w:kern w:val="0"/>
          <w:sz w:val="30"/>
          <w:szCs w:val="30"/>
        </w:rPr>
        <w:t>.</w:t>
      </w:r>
      <w:r w:rsidR="009F5D3C" w:rsidRPr="00280CBB">
        <w:rPr>
          <w:rFonts w:ascii="仿宋" w:eastAsia="仿宋" w:hAnsi="仿宋" w:cs="方正仿宋_GBK" w:hint="eastAsia"/>
          <w:kern w:val="0"/>
          <w:sz w:val="30"/>
          <w:szCs w:val="30"/>
        </w:rPr>
        <w:t>联系人：</w:t>
      </w:r>
      <w:r w:rsidR="00765D00" w:rsidRPr="00280CBB">
        <w:rPr>
          <w:rFonts w:ascii="仿宋" w:eastAsia="仿宋" w:hAnsi="仿宋" w:cs="方正仿宋_GBK" w:hint="eastAsia"/>
          <w:kern w:val="0"/>
          <w:sz w:val="30"/>
          <w:szCs w:val="30"/>
        </w:rPr>
        <w:t>邓玉霞</w:t>
      </w:r>
      <w:r w:rsidR="00F11CEF" w:rsidRPr="00280CBB">
        <w:rPr>
          <w:rFonts w:ascii="仿宋" w:eastAsia="仿宋" w:hAnsi="仿宋" w:cs="方正仿宋_GBK" w:hint="eastAsia"/>
          <w:kern w:val="0"/>
          <w:sz w:val="30"/>
          <w:szCs w:val="30"/>
        </w:rPr>
        <w:t xml:space="preserve">   </w:t>
      </w:r>
      <w:r w:rsidRPr="00280CBB">
        <w:rPr>
          <w:rFonts w:ascii="仿宋" w:eastAsia="仿宋" w:hAnsi="仿宋" w:cs="方正仿宋_GBK"/>
          <w:kern w:val="0"/>
          <w:sz w:val="30"/>
          <w:szCs w:val="30"/>
        </w:rPr>
        <w:t xml:space="preserve">  </w:t>
      </w:r>
      <w:r w:rsidR="003E52D9" w:rsidRPr="00280CBB">
        <w:rPr>
          <w:rFonts w:ascii="仿宋" w:eastAsia="仿宋" w:hAnsi="仿宋" w:cs="方正仿宋_GBK" w:hint="eastAsia"/>
          <w:kern w:val="0"/>
          <w:sz w:val="30"/>
          <w:szCs w:val="30"/>
        </w:rPr>
        <w:t>联系电话：</w:t>
      </w:r>
      <w:r w:rsidR="00765D00" w:rsidRPr="00280CBB">
        <w:rPr>
          <w:rFonts w:ascii="仿宋" w:eastAsia="仿宋" w:hAnsi="仿宋" w:cs="方正仿宋_GBK" w:hint="eastAsia"/>
          <w:kern w:val="0"/>
          <w:sz w:val="30"/>
          <w:szCs w:val="30"/>
        </w:rPr>
        <w:t>13509412810</w:t>
      </w:r>
    </w:p>
    <w:p w14:paraId="6546014B" w14:textId="77777777" w:rsidR="00696D00" w:rsidRPr="00280CBB" w:rsidRDefault="00696D00" w:rsidP="00147F08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</w:p>
    <w:p w14:paraId="4AE824AA" w14:textId="68FA4C17" w:rsidR="003113FB" w:rsidRPr="00280CBB" w:rsidRDefault="003113FB" w:rsidP="00147F08">
      <w:pPr>
        <w:widowControl/>
        <w:spacing w:line="594" w:lineRule="exact"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 w:rsidRPr="00280CBB">
        <w:rPr>
          <w:rFonts w:ascii="仿宋" w:eastAsia="仿宋" w:hAnsi="仿宋" w:cs="方正仿宋_GBK" w:hint="eastAsia"/>
          <w:kern w:val="0"/>
          <w:sz w:val="30"/>
          <w:szCs w:val="30"/>
        </w:rPr>
        <w:t>附件：参会回执</w:t>
      </w:r>
    </w:p>
    <w:p w14:paraId="46D36E0A" w14:textId="77777777" w:rsidR="003F7FDD" w:rsidRPr="00280CBB" w:rsidRDefault="003F7FDD" w:rsidP="008A5EE8">
      <w:pPr>
        <w:pStyle w:val="a3"/>
        <w:widowControl/>
        <w:shd w:val="clear" w:color="auto" w:fill="FFFFFF"/>
        <w:spacing w:beforeAutospacing="0" w:afterAutospacing="0" w:line="594" w:lineRule="exact"/>
        <w:ind w:right="616" w:firstLineChars="200" w:firstLine="600"/>
        <w:jc w:val="center"/>
        <w:rPr>
          <w:rFonts w:ascii="仿宋" w:eastAsia="仿宋" w:hAnsi="仿宋" w:cs="方正仿宋_GBK"/>
          <w:sz w:val="30"/>
          <w:szCs w:val="30"/>
          <w:shd w:val="clear" w:color="auto" w:fill="FFFFFF"/>
        </w:rPr>
      </w:pPr>
    </w:p>
    <w:p w14:paraId="38315F22" w14:textId="77777777" w:rsidR="00CC0FD4" w:rsidRPr="00280CBB" w:rsidRDefault="00CC0FD4" w:rsidP="008A5EE8">
      <w:pPr>
        <w:pStyle w:val="a3"/>
        <w:widowControl/>
        <w:shd w:val="clear" w:color="auto" w:fill="FFFFFF"/>
        <w:spacing w:beforeAutospacing="0" w:afterAutospacing="0" w:line="594" w:lineRule="exact"/>
        <w:ind w:right="616" w:firstLineChars="200" w:firstLine="600"/>
        <w:jc w:val="center"/>
        <w:rPr>
          <w:rFonts w:ascii="仿宋" w:eastAsia="仿宋" w:hAnsi="仿宋" w:cs="方正仿宋_GBK"/>
          <w:sz w:val="30"/>
          <w:szCs w:val="30"/>
          <w:shd w:val="clear" w:color="auto" w:fill="FFFFFF"/>
        </w:rPr>
      </w:pPr>
    </w:p>
    <w:p w14:paraId="591B6B99" w14:textId="3A43F20D" w:rsidR="003F7FDD" w:rsidRPr="00280CBB" w:rsidRDefault="00765D00" w:rsidP="003F7FDD">
      <w:pPr>
        <w:pStyle w:val="a3"/>
        <w:widowControl/>
        <w:shd w:val="clear" w:color="auto" w:fill="FFFFFF"/>
        <w:spacing w:beforeAutospacing="0" w:afterAutospacing="0" w:line="594" w:lineRule="exact"/>
        <w:ind w:right="616" w:firstLineChars="200" w:firstLine="600"/>
        <w:jc w:val="center"/>
        <w:rPr>
          <w:rFonts w:ascii="仿宋" w:eastAsia="仿宋" w:hAnsi="仿宋" w:cs="方正仿宋_GBK"/>
          <w:sz w:val="30"/>
          <w:szCs w:val="30"/>
        </w:rPr>
      </w:pPr>
      <w:r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 xml:space="preserve">                     </w:t>
      </w:r>
      <w:r w:rsidR="00147F08" w:rsidRPr="00280CBB">
        <w:rPr>
          <w:rFonts w:ascii="仿宋" w:eastAsia="仿宋" w:hAnsi="仿宋" w:cs="方正仿宋_GBK"/>
          <w:sz w:val="30"/>
          <w:szCs w:val="30"/>
          <w:shd w:val="clear" w:color="auto" w:fill="FFFFFF"/>
        </w:rPr>
        <w:t xml:space="preserve">       </w:t>
      </w:r>
      <w:r w:rsidR="009F5D3C"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>重庆市中医药学会</w:t>
      </w:r>
    </w:p>
    <w:p w14:paraId="0BFBBB08" w14:textId="4496EC6F" w:rsidR="00E41CFC" w:rsidRPr="00280CBB" w:rsidRDefault="00765D00" w:rsidP="003F7FDD">
      <w:pPr>
        <w:pStyle w:val="a3"/>
        <w:widowControl/>
        <w:shd w:val="clear" w:color="auto" w:fill="FFFFFF"/>
        <w:spacing w:beforeAutospacing="0" w:afterAutospacing="0" w:line="594" w:lineRule="exact"/>
        <w:ind w:right="616" w:firstLineChars="200" w:firstLine="600"/>
        <w:jc w:val="center"/>
        <w:rPr>
          <w:rFonts w:ascii="仿宋" w:eastAsia="仿宋" w:hAnsi="仿宋" w:cs="方正仿宋_GBK"/>
          <w:sz w:val="30"/>
          <w:szCs w:val="30"/>
        </w:rPr>
      </w:pPr>
      <w:r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 xml:space="preserve">                      </w:t>
      </w:r>
      <w:r w:rsidR="00147F08" w:rsidRPr="00280CBB">
        <w:rPr>
          <w:rFonts w:ascii="仿宋" w:eastAsia="仿宋" w:hAnsi="仿宋" w:cs="方正仿宋_GBK"/>
          <w:sz w:val="30"/>
          <w:szCs w:val="30"/>
          <w:shd w:val="clear" w:color="auto" w:fill="FFFFFF"/>
        </w:rPr>
        <w:t xml:space="preserve">       </w:t>
      </w:r>
      <w:r w:rsidR="009F5D3C"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>202</w:t>
      </w:r>
      <w:r w:rsidR="00B37D08">
        <w:rPr>
          <w:rFonts w:ascii="仿宋" w:eastAsia="仿宋" w:hAnsi="仿宋" w:cs="方正仿宋_GBK"/>
          <w:sz w:val="30"/>
          <w:szCs w:val="30"/>
          <w:shd w:val="clear" w:color="auto" w:fill="FFFFFF"/>
        </w:rPr>
        <w:t>1</w:t>
      </w:r>
      <w:r w:rsidR="009F5D3C"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>年</w:t>
      </w:r>
      <w:r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>9</w:t>
      </w:r>
      <w:r w:rsidR="009F5D3C"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>月</w:t>
      </w:r>
      <w:r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>28</w:t>
      </w:r>
      <w:r w:rsidR="009F5D3C" w:rsidRPr="00280CBB">
        <w:rPr>
          <w:rFonts w:ascii="仿宋" w:eastAsia="仿宋" w:hAnsi="仿宋" w:cs="方正仿宋_GBK" w:hint="eastAsia"/>
          <w:sz w:val="30"/>
          <w:szCs w:val="30"/>
          <w:shd w:val="clear" w:color="auto" w:fill="FFFFFF"/>
        </w:rPr>
        <w:t>日</w:t>
      </w:r>
    </w:p>
    <w:p w14:paraId="5342CB57" w14:textId="77777777" w:rsidR="00E41CFC" w:rsidRPr="008A5EE8" w:rsidRDefault="00E41CFC" w:rsidP="00256753">
      <w:pPr>
        <w:spacing w:line="594" w:lineRule="exact"/>
        <w:ind w:firstLineChars="200" w:firstLine="578"/>
        <w:rPr>
          <w:rStyle w:val="a4"/>
          <w:rFonts w:ascii="仿宋_GB2312" w:eastAsia="仿宋_GB2312" w:hAnsi="方正仿宋_GBK" w:cs="方正仿宋_GBK" w:hint="eastAsia"/>
          <w:color w:val="333333"/>
          <w:spacing w:val="4"/>
          <w:sz w:val="28"/>
          <w:szCs w:val="28"/>
        </w:rPr>
      </w:pPr>
    </w:p>
    <w:p w14:paraId="447FB39A" w14:textId="77777777" w:rsidR="003113FB" w:rsidRPr="008A5EE8" w:rsidRDefault="003113FB">
      <w:pPr>
        <w:spacing w:line="600" w:lineRule="exact"/>
        <w:rPr>
          <w:rStyle w:val="a4"/>
          <w:rFonts w:ascii="仿宋_GB2312" w:eastAsia="仿宋_GB2312" w:hAnsi="方正仿宋_GBK" w:cs="方正仿宋_GBK" w:hint="eastAsia"/>
          <w:color w:val="333333"/>
          <w:spacing w:val="4"/>
          <w:sz w:val="28"/>
          <w:szCs w:val="28"/>
        </w:rPr>
      </w:pPr>
    </w:p>
    <w:p w14:paraId="721A0378" w14:textId="77777777" w:rsidR="003113FB" w:rsidRPr="008A5EE8" w:rsidRDefault="003113FB">
      <w:pPr>
        <w:spacing w:line="600" w:lineRule="exact"/>
        <w:rPr>
          <w:rStyle w:val="a4"/>
          <w:rFonts w:ascii="仿宋_GB2312" w:eastAsia="仿宋_GB2312" w:hAnsi="方正仿宋_GBK" w:cs="方正仿宋_GBK" w:hint="eastAsia"/>
          <w:color w:val="333333"/>
          <w:spacing w:val="4"/>
          <w:sz w:val="28"/>
          <w:szCs w:val="28"/>
        </w:rPr>
      </w:pPr>
    </w:p>
    <w:p w14:paraId="6B03FB57" w14:textId="77777777" w:rsidR="00CC0FD4" w:rsidRPr="00A64048" w:rsidRDefault="00CC0FD4" w:rsidP="003113FB">
      <w:pPr>
        <w:spacing w:line="700" w:lineRule="exact"/>
        <w:jc w:val="left"/>
        <w:rPr>
          <w:rFonts w:ascii="方正仿宋_GBK" w:eastAsia="方正仿宋_GBK" w:hAnsi="仿宋"/>
          <w:b/>
          <w:sz w:val="32"/>
          <w:szCs w:val="32"/>
        </w:rPr>
      </w:pPr>
    </w:p>
    <w:p w14:paraId="48D90705" w14:textId="77777777" w:rsidR="00280CBB" w:rsidRDefault="00280CBB" w:rsidP="003113FB">
      <w:pPr>
        <w:spacing w:line="700" w:lineRule="exact"/>
        <w:jc w:val="left"/>
        <w:rPr>
          <w:rFonts w:ascii="仿宋" w:eastAsia="仿宋" w:hAnsi="仿宋"/>
          <w:b/>
          <w:sz w:val="30"/>
          <w:szCs w:val="30"/>
        </w:rPr>
      </w:pPr>
    </w:p>
    <w:p w14:paraId="0C1D5D2B" w14:textId="77777777" w:rsidR="003113FB" w:rsidRPr="001F7A06" w:rsidRDefault="003113FB" w:rsidP="003113FB">
      <w:pPr>
        <w:spacing w:line="700" w:lineRule="exact"/>
        <w:jc w:val="left"/>
        <w:rPr>
          <w:rFonts w:ascii="仿宋" w:eastAsia="仿宋" w:hAnsi="仿宋"/>
          <w:b/>
          <w:sz w:val="30"/>
          <w:szCs w:val="30"/>
        </w:rPr>
      </w:pPr>
      <w:r w:rsidRPr="001F7A06"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</w:p>
    <w:p w14:paraId="5D8BEAE0" w14:textId="77777777" w:rsidR="003113FB" w:rsidRPr="001F7A06" w:rsidRDefault="003113FB" w:rsidP="00256753">
      <w:pPr>
        <w:spacing w:afterLines="100" w:after="312" w:line="7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1F7A06">
        <w:rPr>
          <w:rFonts w:asciiTheme="majorEastAsia" w:eastAsiaTheme="majorEastAsia" w:hAnsiTheme="majorEastAsia" w:hint="eastAsia"/>
          <w:b/>
          <w:sz w:val="36"/>
          <w:szCs w:val="28"/>
        </w:rPr>
        <w:t>参会回执</w:t>
      </w:r>
    </w:p>
    <w:tbl>
      <w:tblPr>
        <w:tblStyle w:val="ac"/>
        <w:tblW w:w="925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1701"/>
        <w:gridCol w:w="1985"/>
        <w:gridCol w:w="747"/>
        <w:gridCol w:w="993"/>
      </w:tblGrid>
      <w:tr w:rsidR="00F9713E" w14:paraId="0A0700EB" w14:textId="77777777" w:rsidTr="00A64048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5BBE6C50" w14:textId="77777777" w:rsidR="00F9713E" w:rsidRPr="00CC0FD4" w:rsidRDefault="00F9713E" w:rsidP="00A6404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34E2A35" w14:textId="77777777" w:rsidR="00F9713E" w:rsidRPr="00CC0FD4" w:rsidRDefault="00F9713E" w:rsidP="00A6404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58B5F15E" w14:textId="77777777" w:rsidR="00F9713E" w:rsidRPr="00CC0FD4" w:rsidRDefault="006A5A7A" w:rsidP="00A6404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="00F9713E"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6F9933D" w14:textId="77777777" w:rsidR="00F9713E" w:rsidRPr="00CC0FD4" w:rsidRDefault="00F9713E" w:rsidP="00A6404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F92812C" w14:textId="77777777" w:rsidR="00F9713E" w:rsidRPr="00CC0FD4" w:rsidRDefault="00F9713E" w:rsidP="00A6404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14:paraId="7272520B" w14:textId="77777777" w:rsidR="00F9713E" w:rsidRPr="00CC0FD4" w:rsidRDefault="00F9713E" w:rsidP="00A6404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26C260C4" w14:textId="77777777" w:rsidR="00F9713E" w:rsidRPr="00CC0FD4" w:rsidRDefault="00F9713E" w:rsidP="00A6404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D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F9713E" w14:paraId="1E9CC172" w14:textId="77777777" w:rsidTr="00A64048">
        <w:trPr>
          <w:jc w:val="center"/>
        </w:trPr>
        <w:tc>
          <w:tcPr>
            <w:tcW w:w="993" w:type="dxa"/>
          </w:tcPr>
          <w:p w14:paraId="49BAF650" w14:textId="77777777" w:rsidR="00F9713E" w:rsidRDefault="00F9713E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8824B8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F56F87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C448DE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2C1051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14:paraId="617AB895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081F12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13E" w14:paraId="6A4354F0" w14:textId="77777777" w:rsidTr="00A64048">
        <w:trPr>
          <w:jc w:val="center"/>
        </w:trPr>
        <w:tc>
          <w:tcPr>
            <w:tcW w:w="993" w:type="dxa"/>
          </w:tcPr>
          <w:p w14:paraId="7EB5E5F6" w14:textId="77777777" w:rsidR="00F9713E" w:rsidRDefault="00F9713E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440D5F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C1CADC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900921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BAFB19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14:paraId="313FCC31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895308" w14:textId="77777777"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C02" w14:paraId="533F79D4" w14:textId="77777777" w:rsidTr="00A64048">
        <w:trPr>
          <w:jc w:val="center"/>
        </w:trPr>
        <w:tc>
          <w:tcPr>
            <w:tcW w:w="993" w:type="dxa"/>
          </w:tcPr>
          <w:p w14:paraId="341E5EEB" w14:textId="77777777" w:rsidR="007D2C02" w:rsidRDefault="007D2C02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2C2E26" w14:textId="77777777"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F313F1" w14:textId="77777777"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50B781" w14:textId="77777777"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9C971F" w14:textId="77777777"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7" w:type="dxa"/>
          </w:tcPr>
          <w:p w14:paraId="4A5E5023" w14:textId="77777777"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351A52" w14:textId="77777777"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531A324" w14:textId="77777777" w:rsidR="003113FB" w:rsidRPr="00147F08" w:rsidRDefault="002454DF">
      <w:pPr>
        <w:spacing w:line="600" w:lineRule="exact"/>
        <w:rPr>
          <w:rStyle w:val="a4"/>
          <w:rFonts w:ascii="仿宋" w:eastAsia="仿宋" w:hAnsi="仿宋" w:cs="方正仿宋_GBK"/>
          <w:b w:val="0"/>
          <w:bCs/>
          <w:spacing w:val="4"/>
          <w:sz w:val="28"/>
          <w:szCs w:val="32"/>
        </w:rPr>
      </w:pPr>
      <w:r w:rsidRPr="00147F08">
        <w:rPr>
          <w:rStyle w:val="a4"/>
          <w:rFonts w:ascii="仿宋" w:eastAsia="仿宋" w:hAnsi="仿宋" w:cs="方正仿宋_GBK" w:hint="eastAsia"/>
          <w:b w:val="0"/>
          <w:bCs/>
          <w:spacing w:val="4"/>
          <w:sz w:val="28"/>
          <w:szCs w:val="32"/>
        </w:rPr>
        <w:t>注：请参会人员将参会回执发送至邮箱：</w:t>
      </w:r>
      <w:r w:rsidR="00765D00" w:rsidRPr="00147F08">
        <w:rPr>
          <w:rStyle w:val="a4"/>
          <w:rFonts w:ascii="仿宋" w:eastAsia="仿宋" w:hAnsi="仿宋" w:cs="方正仿宋_GBK" w:hint="eastAsia"/>
          <w:b w:val="0"/>
          <w:bCs/>
          <w:spacing w:val="4"/>
          <w:sz w:val="28"/>
          <w:szCs w:val="32"/>
        </w:rPr>
        <w:t>773543481</w:t>
      </w:r>
      <w:r w:rsidRPr="00147F08">
        <w:rPr>
          <w:rStyle w:val="a4"/>
          <w:rFonts w:ascii="仿宋" w:eastAsia="仿宋" w:hAnsi="仿宋" w:cs="方正仿宋_GBK" w:hint="eastAsia"/>
          <w:b w:val="0"/>
          <w:bCs/>
          <w:spacing w:val="4"/>
          <w:sz w:val="28"/>
          <w:szCs w:val="32"/>
        </w:rPr>
        <w:t xml:space="preserve">@qq.com </w:t>
      </w:r>
    </w:p>
    <w:sectPr w:rsidR="003113FB" w:rsidRPr="00147F08" w:rsidSect="00A64048">
      <w:footerReference w:type="even" r:id="rId7"/>
      <w:pgSz w:w="11906" w:h="16838"/>
      <w:pgMar w:top="1985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1BF2" w14:textId="77777777" w:rsidR="00504541" w:rsidRDefault="00504541" w:rsidP="00BB4A98">
      <w:r>
        <w:separator/>
      </w:r>
    </w:p>
  </w:endnote>
  <w:endnote w:type="continuationSeparator" w:id="0">
    <w:p w14:paraId="6280A03C" w14:textId="77777777" w:rsidR="00504541" w:rsidRDefault="00504541" w:rsidP="00BB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7F97" w14:textId="77777777" w:rsidR="00A64048" w:rsidRPr="00A64048" w:rsidRDefault="00A64048">
    <w:pPr>
      <w:pStyle w:val="a8"/>
      <w:jc w:val="right"/>
      <w:rPr>
        <w:rFonts w:asciiTheme="minorEastAsia" w:hAnsiTheme="minorEastAsia"/>
        <w:sz w:val="28"/>
        <w:szCs w:val="28"/>
      </w:rPr>
    </w:pPr>
  </w:p>
  <w:p w14:paraId="6144BDE9" w14:textId="77777777" w:rsidR="00A64048" w:rsidRDefault="00A640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4CF7" w14:textId="77777777" w:rsidR="00504541" w:rsidRDefault="00504541" w:rsidP="00BB4A98">
      <w:r>
        <w:separator/>
      </w:r>
    </w:p>
  </w:footnote>
  <w:footnote w:type="continuationSeparator" w:id="0">
    <w:p w14:paraId="5A70C49F" w14:textId="77777777" w:rsidR="00504541" w:rsidRDefault="00504541" w:rsidP="00BB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06004E"/>
    <w:rsid w:val="00062DFA"/>
    <w:rsid w:val="00076F29"/>
    <w:rsid w:val="000D77CB"/>
    <w:rsid w:val="001050CE"/>
    <w:rsid w:val="00147F08"/>
    <w:rsid w:val="001642CA"/>
    <w:rsid w:val="001A03F5"/>
    <w:rsid w:val="001C0F12"/>
    <w:rsid w:val="001C1BB9"/>
    <w:rsid w:val="001F43DE"/>
    <w:rsid w:val="00226CF9"/>
    <w:rsid w:val="002454DF"/>
    <w:rsid w:val="00256753"/>
    <w:rsid w:val="00265834"/>
    <w:rsid w:val="00272444"/>
    <w:rsid w:val="00280CBB"/>
    <w:rsid w:val="002A5AB9"/>
    <w:rsid w:val="002C3AFF"/>
    <w:rsid w:val="0030023D"/>
    <w:rsid w:val="003113FB"/>
    <w:rsid w:val="003129B3"/>
    <w:rsid w:val="003364C7"/>
    <w:rsid w:val="003417DC"/>
    <w:rsid w:val="00382B4B"/>
    <w:rsid w:val="003958E7"/>
    <w:rsid w:val="003A3E55"/>
    <w:rsid w:val="003B239E"/>
    <w:rsid w:val="003C1D29"/>
    <w:rsid w:val="003C2C19"/>
    <w:rsid w:val="003E52D9"/>
    <w:rsid w:val="003F43DF"/>
    <w:rsid w:val="003F7FDD"/>
    <w:rsid w:val="004119CB"/>
    <w:rsid w:val="00420A11"/>
    <w:rsid w:val="00436683"/>
    <w:rsid w:val="00445AE4"/>
    <w:rsid w:val="00471214"/>
    <w:rsid w:val="00483C49"/>
    <w:rsid w:val="00504541"/>
    <w:rsid w:val="0057187B"/>
    <w:rsid w:val="005A37C8"/>
    <w:rsid w:val="005C3380"/>
    <w:rsid w:val="005E4820"/>
    <w:rsid w:val="00613E7B"/>
    <w:rsid w:val="006418BA"/>
    <w:rsid w:val="00662043"/>
    <w:rsid w:val="00696D00"/>
    <w:rsid w:val="006A5A7A"/>
    <w:rsid w:val="006F05D3"/>
    <w:rsid w:val="006F5D99"/>
    <w:rsid w:val="007127A3"/>
    <w:rsid w:val="00765D00"/>
    <w:rsid w:val="00773D5F"/>
    <w:rsid w:val="007747D8"/>
    <w:rsid w:val="00782C7A"/>
    <w:rsid w:val="00792DEB"/>
    <w:rsid w:val="00793C70"/>
    <w:rsid w:val="007A0EE8"/>
    <w:rsid w:val="007A1D43"/>
    <w:rsid w:val="007D2C02"/>
    <w:rsid w:val="0082622B"/>
    <w:rsid w:val="00833675"/>
    <w:rsid w:val="0086648F"/>
    <w:rsid w:val="008672AA"/>
    <w:rsid w:val="008A5EE8"/>
    <w:rsid w:val="008F6592"/>
    <w:rsid w:val="0091699E"/>
    <w:rsid w:val="009330A4"/>
    <w:rsid w:val="009470BE"/>
    <w:rsid w:val="00953009"/>
    <w:rsid w:val="00976EA8"/>
    <w:rsid w:val="00980E5A"/>
    <w:rsid w:val="00990DE7"/>
    <w:rsid w:val="00991255"/>
    <w:rsid w:val="009D79FD"/>
    <w:rsid w:val="009F239F"/>
    <w:rsid w:val="009F5D3C"/>
    <w:rsid w:val="00A56CFA"/>
    <w:rsid w:val="00A64048"/>
    <w:rsid w:val="00A816CB"/>
    <w:rsid w:val="00AA1A77"/>
    <w:rsid w:val="00AB0658"/>
    <w:rsid w:val="00AD20C7"/>
    <w:rsid w:val="00B37D08"/>
    <w:rsid w:val="00BB4A98"/>
    <w:rsid w:val="00BC164C"/>
    <w:rsid w:val="00BF2E69"/>
    <w:rsid w:val="00C50357"/>
    <w:rsid w:val="00C52A2F"/>
    <w:rsid w:val="00C73AFF"/>
    <w:rsid w:val="00C75E6A"/>
    <w:rsid w:val="00C82774"/>
    <w:rsid w:val="00CB6899"/>
    <w:rsid w:val="00CC0FD4"/>
    <w:rsid w:val="00CE77E4"/>
    <w:rsid w:val="00D11023"/>
    <w:rsid w:val="00D209CA"/>
    <w:rsid w:val="00D73CF0"/>
    <w:rsid w:val="00DB1455"/>
    <w:rsid w:val="00DB1FB5"/>
    <w:rsid w:val="00DE6778"/>
    <w:rsid w:val="00E0490D"/>
    <w:rsid w:val="00E3034F"/>
    <w:rsid w:val="00E41CFC"/>
    <w:rsid w:val="00E70CE4"/>
    <w:rsid w:val="00E849C8"/>
    <w:rsid w:val="00EA4BA1"/>
    <w:rsid w:val="00ED7B03"/>
    <w:rsid w:val="00F11CEF"/>
    <w:rsid w:val="00F8658C"/>
    <w:rsid w:val="00F9713E"/>
    <w:rsid w:val="00FE5D90"/>
    <w:rsid w:val="084B6D0A"/>
    <w:rsid w:val="1C06004E"/>
    <w:rsid w:val="71EB0C5F"/>
    <w:rsid w:val="77423973"/>
    <w:rsid w:val="7D49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1BBE5"/>
  <w15:docId w15:val="{32985800-8E27-41F1-A127-35FE26A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C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C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41CFC"/>
    <w:rPr>
      <w:b/>
    </w:rPr>
  </w:style>
  <w:style w:type="character" w:styleId="a5">
    <w:name w:val="Hyperlink"/>
    <w:basedOn w:val="a0"/>
    <w:rsid w:val="00E41CFC"/>
    <w:rPr>
      <w:color w:val="0000FF"/>
      <w:u w:val="single"/>
    </w:rPr>
  </w:style>
  <w:style w:type="paragraph" w:styleId="a6">
    <w:name w:val="header"/>
    <w:basedOn w:val="a"/>
    <w:link w:val="a7"/>
    <w:rsid w:val="00BB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BB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BB4A98"/>
    <w:rPr>
      <w:sz w:val="18"/>
      <w:szCs w:val="18"/>
    </w:rPr>
  </w:style>
  <w:style w:type="character" w:customStyle="1" w:styleId="ab">
    <w:name w:val="批注框文本 字符"/>
    <w:basedOn w:val="a0"/>
    <w:link w:val="aa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c">
    <w:name w:val="Table Grid"/>
    <w:basedOn w:val="a1"/>
    <w:uiPriority w:val="59"/>
    <w:rsid w:val="0031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</dc:creator>
  <cp:lastModifiedBy>重庆市 中医药学会</cp:lastModifiedBy>
  <cp:revision>5</cp:revision>
  <cp:lastPrinted>2021-09-28T23:56:00Z</cp:lastPrinted>
  <dcterms:created xsi:type="dcterms:W3CDTF">2021-09-28T05:54:00Z</dcterms:created>
  <dcterms:modified xsi:type="dcterms:W3CDTF">2021-09-28T23:56:00Z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